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EFE" w:rsidRDefault="005C417B">
      <w:pPr>
        <w:spacing w:after="36" w:line="259" w:lineRule="auto"/>
        <w:ind w:left="0" w:right="6" w:firstLine="0"/>
        <w:jc w:val="right"/>
      </w:pPr>
      <w:r>
        <w:t xml:space="preserve"> </w:t>
      </w:r>
    </w:p>
    <w:p w:rsidR="00963EFE" w:rsidRDefault="005C417B">
      <w:pPr>
        <w:spacing w:after="31" w:line="259" w:lineRule="auto"/>
        <w:ind w:left="0" w:right="6" w:firstLine="0"/>
        <w:jc w:val="center"/>
      </w:pPr>
      <w:r>
        <w:t xml:space="preserve"> </w:t>
      </w:r>
    </w:p>
    <w:p w:rsidR="00963EFE" w:rsidRDefault="005C417B">
      <w:pPr>
        <w:spacing w:after="0" w:line="259" w:lineRule="auto"/>
        <w:ind w:left="0" w:right="61" w:firstLine="0"/>
        <w:jc w:val="center"/>
      </w:pPr>
      <w:r>
        <w:rPr>
          <w:sz w:val="28"/>
        </w:rPr>
        <w:t xml:space="preserve">MINUTES OF MAYLANDS COMMITTEE </w:t>
      </w:r>
    </w:p>
    <w:p w:rsidR="00963EFE" w:rsidRDefault="005C417B">
      <w:pPr>
        <w:spacing w:after="37" w:line="259" w:lineRule="auto"/>
        <w:ind w:left="0" w:right="60" w:firstLine="0"/>
        <w:jc w:val="center"/>
      </w:pPr>
      <w:r>
        <w:t>Held on 22</w:t>
      </w:r>
      <w:r>
        <w:rPr>
          <w:vertAlign w:val="superscript"/>
        </w:rPr>
        <w:t>nd</w:t>
      </w:r>
      <w:r>
        <w:t xml:space="preserve"> February 2016 </w:t>
      </w:r>
    </w:p>
    <w:p w:rsidR="00963EFE" w:rsidRDefault="005C417B">
      <w:pPr>
        <w:spacing w:after="9" w:line="259" w:lineRule="auto"/>
        <w:ind w:left="0" w:firstLine="0"/>
      </w:pPr>
      <w:r>
        <w:t xml:space="preserve"> </w:t>
      </w:r>
    </w:p>
    <w:p w:rsidR="00963EFE" w:rsidRDefault="005C417B">
      <w:pPr>
        <w:pStyle w:val="Heading1"/>
        <w:tabs>
          <w:tab w:val="center" w:pos="1186"/>
        </w:tabs>
        <w:ind w:left="-13" w:firstLine="0"/>
      </w:pPr>
      <w:r>
        <w:rPr>
          <w:u w:val="none"/>
        </w:rPr>
        <w:t>1.</w:t>
      </w:r>
      <w:r>
        <w:rPr>
          <w:u w:val="none"/>
        </w:rPr>
        <w:t xml:space="preserve"> </w:t>
      </w:r>
      <w:r>
        <w:rPr>
          <w:u w:val="none"/>
        </w:rPr>
        <w:tab/>
      </w:r>
      <w:r>
        <w:t>Those Present</w:t>
      </w:r>
      <w:r>
        <w:rPr>
          <w:u w:val="none"/>
        </w:rPr>
        <w:t xml:space="preserve"> </w:t>
      </w:r>
    </w:p>
    <w:p w:rsidR="00963EFE" w:rsidRDefault="005C417B">
      <w:pPr>
        <w:ind w:left="467" w:firstLine="0"/>
      </w:pPr>
      <w:r>
        <w:t>B Powley, D Godwin, A Cole, C Kirk, J Wall, B Baker, I Mo</w:t>
      </w:r>
      <w:r>
        <w:t xml:space="preserve">ore, D Parker, S Jubb, M Costa, G </w:t>
      </w:r>
      <w:proofErr w:type="spellStart"/>
      <w:r>
        <w:t>Melhuish</w:t>
      </w:r>
      <w:proofErr w:type="spellEnd"/>
      <w:r>
        <w:t xml:space="preserve"> </w:t>
      </w:r>
    </w:p>
    <w:p w:rsidR="00963EFE" w:rsidRDefault="005C417B">
      <w:pPr>
        <w:spacing w:after="106" w:line="265" w:lineRule="auto"/>
        <w:ind w:left="492" w:hanging="10"/>
      </w:pPr>
      <w:r>
        <w:t>Apologies for Absence:</w:t>
      </w:r>
      <w:r>
        <w:t xml:space="preserve">  J Corrigan </w:t>
      </w:r>
    </w:p>
    <w:p w:rsidR="00963EFE" w:rsidRDefault="005C417B">
      <w:pPr>
        <w:tabs>
          <w:tab w:val="center" w:pos="1926"/>
        </w:tabs>
        <w:spacing w:line="259" w:lineRule="auto"/>
        <w:ind w:left="-13" w:firstLine="0"/>
      </w:pPr>
      <w:r>
        <w:t xml:space="preserve">2. </w:t>
      </w:r>
      <w:r>
        <w:tab/>
      </w:r>
      <w:r>
        <w:rPr>
          <w:u w:val="single" w:color="000000"/>
        </w:rPr>
        <w:t>Minutes of Previous Meeting</w:t>
      </w:r>
      <w:r>
        <w:t xml:space="preserve"> </w:t>
      </w:r>
    </w:p>
    <w:p w:rsidR="00963EFE" w:rsidRDefault="005C417B">
      <w:pPr>
        <w:spacing w:after="165"/>
        <w:ind w:left="467" w:firstLine="0"/>
      </w:pPr>
      <w:r>
        <w:t>Minutes of meeting held on 11</w:t>
      </w:r>
      <w:r>
        <w:rPr>
          <w:vertAlign w:val="superscript"/>
        </w:rPr>
        <w:t>th</w:t>
      </w:r>
      <w:r>
        <w:t xml:space="preserve"> January were accepted without amendment. </w:t>
      </w:r>
    </w:p>
    <w:p w:rsidR="00963EFE" w:rsidRDefault="005C417B">
      <w:pPr>
        <w:pStyle w:val="Heading1"/>
        <w:tabs>
          <w:tab w:val="center" w:pos="1516"/>
        </w:tabs>
        <w:ind w:left="-13" w:firstLine="0"/>
      </w:pPr>
      <w:r>
        <w:rPr>
          <w:u w:val="none"/>
        </w:rPr>
        <w:t>3.</w:t>
      </w:r>
      <w:r>
        <w:rPr>
          <w:u w:val="none"/>
        </w:rPr>
        <w:t xml:space="preserve"> </w:t>
      </w:r>
      <w:r>
        <w:rPr>
          <w:u w:val="none"/>
        </w:rPr>
        <w:tab/>
      </w:r>
      <w:r>
        <w:t>Management Report</w:t>
      </w:r>
      <w:r>
        <w:rPr>
          <w:u w:val="none"/>
        </w:rPr>
        <w:t xml:space="preserve"> </w:t>
      </w:r>
    </w:p>
    <w:p w:rsidR="00963EFE" w:rsidRDefault="005C417B">
      <w:pPr>
        <w:spacing w:after="7" w:line="357" w:lineRule="auto"/>
        <w:ind w:left="467" w:firstLine="0"/>
      </w:pPr>
      <w:r>
        <w:t xml:space="preserve">Gordon </w:t>
      </w:r>
      <w:proofErr w:type="spellStart"/>
      <w:r>
        <w:t>Melhuish</w:t>
      </w:r>
      <w:proofErr w:type="spellEnd"/>
      <w:r>
        <w:t xml:space="preserve">, Director of </w:t>
      </w:r>
      <w:proofErr w:type="spellStart"/>
      <w:r>
        <w:t>Luddingtons</w:t>
      </w:r>
      <w:proofErr w:type="spellEnd"/>
      <w:r>
        <w:t xml:space="preserve">, gave a briefing of developments and plans for the club: </w:t>
      </w:r>
      <w:r>
        <w:t xml:space="preserve">o </w:t>
      </w:r>
      <w:r>
        <w:t xml:space="preserve">A General Manager will be recruited to report to the </w:t>
      </w:r>
      <w:proofErr w:type="spellStart"/>
      <w:r>
        <w:t>Luddin</w:t>
      </w:r>
      <w:r>
        <w:t>gtons</w:t>
      </w:r>
      <w:proofErr w:type="spellEnd"/>
      <w:r>
        <w:t xml:space="preserve"> directors. </w:t>
      </w:r>
    </w:p>
    <w:p w:rsidR="00963EFE" w:rsidRDefault="005C417B">
      <w:pPr>
        <w:numPr>
          <w:ilvl w:val="0"/>
          <w:numId w:val="1"/>
        </w:numPr>
        <w:ind w:hanging="360"/>
      </w:pPr>
      <w:r>
        <w:t>An admission and apology that the replacement of the stolen and damaged heating system had taken so long but confirmation that work would begin on 28</w:t>
      </w:r>
      <w:r>
        <w:rPr>
          <w:vertAlign w:val="superscript"/>
        </w:rPr>
        <w:t>th</w:t>
      </w:r>
      <w:r>
        <w:t xml:space="preserve"> February.  In response to question by John Wall, Gordon is confident that the new syst</w:t>
      </w:r>
      <w:r>
        <w:t xml:space="preserve">em will have the capacity to meet all the requirements. </w:t>
      </w:r>
    </w:p>
    <w:p w:rsidR="00963EFE" w:rsidRDefault="005C417B">
      <w:pPr>
        <w:numPr>
          <w:ilvl w:val="0"/>
          <w:numId w:val="1"/>
        </w:numPr>
        <w:ind w:hanging="360"/>
      </w:pPr>
      <w:r>
        <w:t xml:space="preserve">Security of clubhouse has been improved and further improvements are planned, including security cameras and security lighting.  A barrier or gate is also being considered. </w:t>
      </w:r>
    </w:p>
    <w:p w:rsidR="00963EFE" w:rsidRDefault="005C417B">
      <w:pPr>
        <w:numPr>
          <w:ilvl w:val="0"/>
          <w:numId w:val="1"/>
        </w:numPr>
        <w:ind w:hanging="360"/>
      </w:pPr>
      <w:r>
        <w:t>Design and planning for c</w:t>
      </w:r>
      <w:r>
        <w:t xml:space="preserve">hanges to the course layout and for new changing facilities are delayed pending decision on traffic scheme to be developed for Junction 28 of M25.  Existing changing facilities and toilets will be refurbished in any case. </w:t>
      </w:r>
    </w:p>
    <w:p w:rsidR="00963EFE" w:rsidRDefault="005C417B">
      <w:pPr>
        <w:numPr>
          <w:ilvl w:val="0"/>
          <w:numId w:val="1"/>
        </w:numPr>
        <w:ind w:hanging="360"/>
      </w:pPr>
      <w:r>
        <w:t>Questioned on the Bar Card benefi</w:t>
      </w:r>
      <w:r>
        <w:t xml:space="preserve">t versus membership fee reduction by Maureen Costa, Gordon stated that no further discounts would be considered. </w:t>
      </w:r>
    </w:p>
    <w:p w:rsidR="00963EFE" w:rsidRDefault="005C417B">
      <w:pPr>
        <w:numPr>
          <w:ilvl w:val="0"/>
          <w:numId w:val="1"/>
        </w:numPr>
        <w:ind w:hanging="360"/>
      </w:pPr>
      <w:r>
        <w:t xml:space="preserve">In response to Stuart </w:t>
      </w:r>
      <w:proofErr w:type="spellStart"/>
      <w:r>
        <w:t>Jubb’s</w:t>
      </w:r>
      <w:proofErr w:type="spellEnd"/>
      <w:r>
        <w:t xml:space="preserve"> concerns regarding standard of changing rooms and quality of catering, Gordon stated that these are being address</w:t>
      </w:r>
      <w:r>
        <w:t xml:space="preserve">ed and that catering had already improved. </w:t>
      </w:r>
    </w:p>
    <w:p w:rsidR="00963EFE" w:rsidRDefault="005C417B">
      <w:pPr>
        <w:numPr>
          <w:ilvl w:val="0"/>
          <w:numId w:val="1"/>
        </w:numPr>
        <w:ind w:hanging="360"/>
      </w:pPr>
      <w:r>
        <w:t xml:space="preserve">Discount and privilege vouchers will continue to be issued on payment of renewal fees. </w:t>
      </w:r>
    </w:p>
    <w:p w:rsidR="00963EFE" w:rsidRDefault="005C417B">
      <w:pPr>
        <w:numPr>
          <w:ilvl w:val="0"/>
          <w:numId w:val="1"/>
        </w:numPr>
        <w:ind w:hanging="360"/>
      </w:pPr>
      <w:r>
        <w:t>In response to John Wall’s concerns about lower cost membership deals enjoyed by some members, Gordon committed to dealing w</w:t>
      </w:r>
      <w:r>
        <w:t xml:space="preserve">ith the matter. </w:t>
      </w:r>
    </w:p>
    <w:p w:rsidR="00963EFE" w:rsidRDefault="005C417B">
      <w:pPr>
        <w:numPr>
          <w:ilvl w:val="0"/>
          <w:numId w:val="1"/>
        </w:numPr>
        <w:spacing w:after="111" w:line="261" w:lineRule="auto"/>
        <w:ind w:hanging="360"/>
      </w:pPr>
      <w:r>
        <w:t xml:space="preserve">In response to questions by Brian Baker, Gordon admitted to having been unaware of the extent and severity of ongoing problems over the time he has been owner and director of the club. </w:t>
      </w:r>
    </w:p>
    <w:p w:rsidR="00963EFE" w:rsidRDefault="005C417B">
      <w:pPr>
        <w:numPr>
          <w:ilvl w:val="0"/>
          <w:numId w:val="1"/>
        </w:numPr>
        <w:ind w:hanging="360"/>
      </w:pPr>
      <w:r>
        <w:t>Several other points and concerns were raised and dis</w:t>
      </w:r>
      <w:r>
        <w:t xml:space="preserve">cussed.  The committee thanked Gordon for his attendance and agreed to await progress of planned improvements and developments. </w:t>
      </w:r>
    </w:p>
    <w:p w:rsidR="00963EFE" w:rsidRDefault="005C417B">
      <w:pPr>
        <w:ind w:left="467" w:firstLine="0"/>
      </w:pPr>
      <w:r>
        <w:t xml:space="preserve">Gordon left the meeting. </w:t>
      </w:r>
    </w:p>
    <w:p w:rsidR="00963EFE" w:rsidRDefault="005C417B">
      <w:pPr>
        <w:pStyle w:val="Heading1"/>
        <w:tabs>
          <w:tab w:val="center" w:pos="1407"/>
        </w:tabs>
        <w:ind w:left="-13" w:firstLine="0"/>
      </w:pPr>
      <w:r>
        <w:rPr>
          <w:u w:val="none"/>
        </w:rPr>
        <w:t>4.</w:t>
      </w:r>
      <w:r>
        <w:rPr>
          <w:u w:val="none"/>
        </w:rPr>
        <w:t xml:space="preserve"> </w:t>
      </w:r>
      <w:r>
        <w:rPr>
          <w:u w:val="none"/>
        </w:rPr>
        <w:tab/>
      </w:r>
      <w:r>
        <w:t>Treasurer’s Report</w:t>
      </w:r>
      <w:r>
        <w:rPr>
          <w:u w:val="none"/>
        </w:rPr>
        <w:t xml:space="preserve"> </w:t>
      </w:r>
    </w:p>
    <w:p w:rsidR="00963EFE" w:rsidRDefault="005C417B">
      <w:pPr>
        <w:spacing w:after="1284"/>
        <w:ind w:left="467" w:firstLine="0"/>
      </w:pPr>
      <w:r>
        <w:t>A Financial Report of Receipts and Payments to the end of January was present</w:t>
      </w:r>
      <w:r>
        <w:t xml:space="preserve">ed by the Treasurer, who reported that January had been a quiet month, </w:t>
      </w:r>
      <w:proofErr w:type="gramStart"/>
      <w:r>
        <w:t>similar to</w:t>
      </w:r>
      <w:proofErr w:type="gramEnd"/>
      <w:r>
        <w:t xml:space="preserve"> previous year.  A new supply of Club ties has been ordered. </w:t>
      </w:r>
    </w:p>
    <w:p w:rsidR="00963EFE" w:rsidRDefault="005C417B">
      <w:pPr>
        <w:spacing w:after="99" w:line="259" w:lineRule="auto"/>
        <w:ind w:left="10" w:right="46" w:hanging="10"/>
        <w:jc w:val="right"/>
      </w:pPr>
      <w:r>
        <w:rPr>
          <w:sz w:val="20"/>
        </w:rPr>
        <w:lastRenderedPageBreak/>
        <w:t>Maylands Committee Meeting 22</w:t>
      </w:r>
      <w:r>
        <w:rPr>
          <w:sz w:val="20"/>
          <w:vertAlign w:val="superscript"/>
        </w:rPr>
        <w:t>nd</w:t>
      </w:r>
      <w:r>
        <w:rPr>
          <w:sz w:val="20"/>
        </w:rPr>
        <w:t xml:space="preserve"> February 2018 – Page 1 of 2 </w:t>
      </w:r>
    </w:p>
    <w:p w:rsidR="00963EFE" w:rsidRDefault="005C417B">
      <w:pPr>
        <w:spacing w:after="0" w:line="259" w:lineRule="auto"/>
        <w:ind w:left="0" w:firstLine="0"/>
        <w:jc w:val="right"/>
      </w:pPr>
      <w:r>
        <w:t xml:space="preserve"> </w:t>
      </w:r>
    </w:p>
    <w:p w:rsidR="00963EFE" w:rsidRDefault="005C417B">
      <w:pPr>
        <w:spacing w:after="52" w:line="259" w:lineRule="auto"/>
        <w:ind w:left="0" w:right="6" w:firstLine="0"/>
        <w:jc w:val="right"/>
      </w:pPr>
      <w:r>
        <w:t xml:space="preserve"> </w:t>
      </w:r>
    </w:p>
    <w:p w:rsidR="00963EFE" w:rsidRDefault="005C417B">
      <w:pPr>
        <w:pStyle w:val="Heading1"/>
        <w:tabs>
          <w:tab w:val="center" w:pos="1150"/>
        </w:tabs>
        <w:ind w:left="-13" w:firstLine="0"/>
      </w:pPr>
      <w:r>
        <w:rPr>
          <w:u w:val="none"/>
        </w:rPr>
        <w:t>5.</w:t>
      </w:r>
      <w:r>
        <w:rPr>
          <w:u w:val="none"/>
        </w:rPr>
        <w:t xml:space="preserve"> </w:t>
      </w:r>
      <w:r>
        <w:rPr>
          <w:u w:val="none"/>
        </w:rPr>
        <w:tab/>
      </w:r>
      <w:r>
        <w:t>Competitions</w:t>
      </w:r>
      <w:r>
        <w:rPr>
          <w:u w:val="none"/>
        </w:rPr>
        <w:t xml:space="preserve"> </w:t>
      </w:r>
    </w:p>
    <w:p w:rsidR="00963EFE" w:rsidRDefault="005C417B">
      <w:pPr>
        <w:ind w:left="467" w:firstLine="0"/>
      </w:pPr>
      <w:r>
        <w:t xml:space="preserve">Due to the adverse weather conditions and continued use of temporary tees, it was thought likely that the Irish and Lombard trophies competitions would probably be postponed but may have knock on effect with an already congested programme. </w:t>
      </w:r>
    </w:p>
    <w:p w:rsidR="00963EFE" w:rsidRDefault="005C417B">
      <w:pPr>
        <w:spacing w:after="48"/>
        <w:ind w:left="482" w:right="191" w:hanging="482"/>
      </w:pPr>
      <w:r>
        <w:t xml:space="preserve">6. </w:t>
      </w:r>
      <w:r>
        <w:tab/>
      </w:r>
      <w:r>
        <w:rPr>
          <w:u w:val="single" w:color="000000"/>
        </w:rPr>
        <w:t>Any Other B</w:t>
      </w:r>
      <w:r>
        <w:rPr>
          <w:u w:val="single" w:color="000000"/>
        </w:rPr>
        <w:t>usiness</w:t>
      </w:r>
      <w:r>
        <w:t xml:space="preserve"> o </w:t>
      </w:r>
      <w:r>
        <w:t xml:space="preserve">Maureen Costa thanked Darren and Pro Shop for arranging an introduction session for potential new Lady members, to be held in April. </w:t>
      </w:r>
    </w:p>
    <w:p w:rsidR="00963EFE" w:rsidRDefault="005C417B">
      <w:pPr>
        <w:numPr>
          <w:ilvl w:val="0"/>
          <w:numId w:val="2"/>
        </w:numPr>
        <w:spacing w:after="51"/>
        <w:ind w:hanging="360"/>
      </w:pPr>
      <w:r>
        <w:t xml:space="preserve">Brian Baker confirmed that a handicap review of 385 members has been done.  This resulted in recommendation for </w:t>
      </w:r>
      <w:r>
        <w:t xml:space="preserve">handicap changes for 32 members.  A notice will be posted on the Club notice board and on the Members section of the Club web site.  Brian also confirmed that supplementary cards should be handed into the pro shop for consideration of handicap change. </w:t>
      </w:r>
    </w:p>
    <w:p w:rsidR="00963EFE" w:rsidRDefault="005C417B">
      <w:pPr>
        <w:numPr>
          <w:ilvl w:val="0"/>
          <w:numId w:val="2"/>
        </w:numPr>
        <w:spacing w:after="51"/>
        <w:ind w:hanging="360"/>
      </w:pPr>
      <w:r>
        <w:t>The</w:t>
      </w:r>
      <w:r>
        <w:t xml:space="preserve">re was discussion about 5 </w:t>
      </w:r>
      <w:proofErr w:type="gramStart"/>
      <w:r>
        <w:t>day</w:t>
      </w:r>
      <w:proofErr w:type="gramEnd"/>
      <w:r>
        <w:t xml:space="preserve"> and 6 day members entering club competitions.  It was agreed that weekend club competitions, including majors, would be open to 6 and </w:t>
      </w:r>
      <w:proofErr w:type="gramStart"/>
      <w:r>
        <w:t>7 day</w:t>
      </w:r>
      <w:proofErr w:type="gramEnd"/>
      <w:r>
        <w:t xml:space="preserve"> members only. </w:t>
      </w:r>
    </w:p>
    <w:p w:rsidR="00963EFE" w:rsidRDefault="005C417B">
      <w:pPr>
        <w:numPr>
          <w:ilvl w:val="0"/>
          <w:numId w:val="2"/>
        </w:numPr>
        <w:spacing w:after="51"/>
        <w:ind w:hanging="360"/>
      </w:pPr>
      <w:r>
        <w:t>Stuart Jubb confirmed that handicaps for Seniors would be limited to 28</w:t>
      </w:r>
      <w:r>
        <w:t xml:space="preserve"> and that he would be recommending that all Seniors players should ensure they have a valid playing handicap by entering competitions and submitting supplementary cards. </w:t>
      </w:r>
    </w:p>
    <w:p w:rsidR="00963EFE" w:rsidRDefault="005C417B">
      <w:pPr>
        <w:numPr>
          <w:ilvl w:val="0"/>
          <w:numId w:val="2"/>
        </w:numPr>
        <w:spacing w:after="51"/>
        <w:ind w:hanging="360"/>
      </w:pPr>
      <w:r>
        <w:t>Ian Moo</w:t>
      </w:r>
      <w:r>
        <w:t>re emphasised that members should go to the Members’ Information section of the</w:t>
      </w:r>
      <w:r>
        <w:t xml:space="preserve"> Club web site and also inform Bri</w:t>
      </w:r>
      <w:bookmarkStart w:id="0" w:name="_GoBack"/>
      <w:bookmarkEnd w:id="0"/>
      <w:r>
        <w:t xml:space="preserve">an of any items that should be published there for the benefit of members. </w:t>
      </w:r>
    </w:p>
    <w:p w:rsidR="00963EFE" w:rsidRDefault="005C417B">
      <w:pPr>
        <w:numPr>
          <w:ilvl w:val="0"/>
          <w:numId w:val="2"/>
        </w:numPr>
        <w:spacing w:after="50"/>
        <w:ind w:hanging="360"/>
      </w:pPr>
      <w:r>
        <w:t>It was reconfirmed that the committee will pay for new lighting in the Men’s toilets.  This will be done as soon as possible by Bob Powley and John</w:t>
      </w:r>
      <w:r>
        <w:t xml:space="preserve"> Wall. </w:t>
      </w:r>
    </w:p>
    <w:p w:rsidR="00963EFE" w:rsidRDefault="005C417B">
      <w:pPr>
        <w:numPr>
          <w:ilvl w:val="0"/>
          <w:numId w:val="2"/>
        </w:numPr>
        <w:spacing w:after="51"/>
        <w:ind w:hanging="360"/>
      </w:pPr>
      <w:r>
        <w:t>It was acknowledged that the new internal entry door to the Men’s changing room is a good improvement, but members need to be made aware of the entry code and that the entry codes for both the external and internal doors should be changed regularly</w:t>
      </w:r>
      <w:r>
        <w:t xml:space="preserve">. </w:t>
      </w:r>
    </w:p>
    <w:p w:rsidR="00963EFE" w:rsidRDefault="005C417B">
      <w:pPr>
        <w:numPr>
          <w:ilvl w:val="0"/>
          <w:numId w:val="2"/>
        </w:numPr>
        <w:spacing w:after="66"/>
        <w:ind w:hanging="360"/>
      </w:pPr>
      <w:r>
        <w:t xml:space="preserve">It was agreed that the membership bag tag stickers should be different colours for 5 and </w:t>
      </w:r>
      <w:proofErr w:type="gramStart"/>
      <w:r>
        <w:t>7 day</w:t>
      </w:r>
      <w:proofErr w:type="gramEnd"/>
      <w:r>
        <w:t xml:space="preserve"> members. Darren couldn’t confirm if stickers for 2018 / 19 had been ordered yet. </w:t>
      </w:r>
    </w:p>
    <w:p w:rsidR="00963EFE" w:rsidRDefault="005C417B">
      <w:pPr>
        <w:pStyle w:val="Heading1"/>
        <w:tabs>
          <w:tab w:val="center" w:pos="1557"/>
        </w:tabs>
        <w:ind w:left="-13" w:firstLine="0"/>
      </w:pPr>
      <w:r>
        <w:rPr>
          <w:u w:val="none"/>
        </w:rPr>
        <w:t>7.</w:t>
      </w:r>
      <w:r>
        <w:rPr>
          <w:u w:val="none"/>
        </w:rPr>
        <w:t xml:space="preserve"> </w:t>
      </w:r>
      <w:r>
        <w:rPr>
          <w:u w:val="none"/>
        </w:rPr>
        <w:tab/>
      </w:r>
      <w:r>
        <w:t>Date of Next Meeting</w:t>
      </w:r>
      <w:r>
        <w:rPr>
          <w:u w:val="none"/>
        </w:rPr>
        <w:t xml:space="preserve"> </w:t>
      </w:r>
    </w:p>
    <w:p w:rsidR="00963EFE" w:rsidRDefault="005C417B">
      <w:pPr>
        <w:spacing w:after="150"/>
        <w:ind w:left="467" w:firstLine="0"/>
      </w:pPr>
      <w:r>
        <w:t>Next meeting will be held on Monday 19</w:t>
      </w:r>
      <w:r>
        <w:rPr>
          <w:vertAlign w:val="superscript"/>
        </w:rPr>
        <w:t>th</w:t>
      </w:r>
      <w:r>
        <w:t xml:space="preserve"> March 2018 at 7:00 pm. </w:t>
      </w:r>
    </w:p>
    <w:p w:rsidR="00963EFE" w:rsidRDefault="005C417B">
      <w:pPr>
        <w:spacing w:after="112" w:line="259" w:lineRule="auto"/>
        <w:ind w:left="0" w:firstLine="0"/>
      </w:pPr>
      <w:r>
        <w:t xml:space="preserve"> </w:t>
      </w:r>
    </w:p>
    <w:p w:rsidR="00963EFE" w:rsidRDefault="005C417B">
      <w:pPr>
        <w:spacing w:after="106" w:line="265" w:lineRule="auto"/>
        <w:ind w:left="-5" w:hanging="10"/>
      </w:pPr>
      <w:r>
        <w:t>There being no further business the meeting was closed at 8:45 pm.</w:t>
      </w:r>
      <w:r>
        <w:t xml:space="preserve"> </w:t>
      </w:r>
    </w:p>
    <w:p w:rsidR="00963EFE" w:rsidRDefault="005C417B">
      <w:pPr>
        <w:spacing w:after="112" w:line="259" w:lineRule="auto"/>
        <w:ind w:left="0" w:firstLine="0"/>
      </w:pPr>
      <w:r>
        <w:t xml:space="preserve"> </w:t>
      </w:r>
    </w:p>
    <w:p w:rsidR="00963EFE" w:rsidRDefault="005C417B">
      <w:pPr>
        <w:spacing w:after="112" w:line="259" w:lineRule="auto"/>
        <w:ind w:left="0" w:firstLine="0"/>
      </w:pPr>
      <w:r>
        <w:t xml:space="preserve"> </w:t>
      </w:r>
    </w:p>
    <w:p w:rsidR="00963EFE" w:rsidRDefault="005C417B">
      <w:pPr>
        <w:spacing w:after="112" w:line="259" w:lineRule="auto"/>
        <w:ind w:left="0" w:firstLine="0"/>
      </w:pPr>
      <w:r>
        <w:t xml:space="preserve"> </w:t>
      </w:r>
    </w:p>
    <w:p w:rsidR="00963EFE" w:rsidRDefault="005C417B">
      <w:pPr>
        <w:spacing w:after="115" w:line="259" w:lineRule="auto"/>
        <w:ind w:left="0" w:firstLine="0"/>
      </w:pPr>
      <w:r>
        <w:t xml:space="preserve"> </w:t>
      </w:r>
    </w:p>
    <w:p w:rsidR="00963EFE" w:rsidRDefault="005C417B">
      <w:pPr>
        <w:spacing w:after="112" w:line="259" w:lineRule="auto"/>
        <w:ind w:left="0" w:firstLine="0"/>
      </w:pPr>
      <w:r>
        <w:t xml:space="preserve"> </w:t>
      </w:r>
    </w:p>
    <w:p w:rsidR="00963EFE" w:rsidRDefault="005C417B">
      <w:pPr>
        <w:spacing w:after="112" w:line="259" w:lineRule="auto"/>
        <w:ind w:left="0" w:firstLine="0"/>
      </w:pPr>
      <w:r>
        <w:t xml:space="preserve"> </w:t>
      </w:r>
    </w:p>
    <w:p w:rsidR="00963EFE" w:rsidRDefault="005C417B">
      <w:pPr>
        <w:spacing w:after="126" w:line="259" w:lineRule="auto"/>
        <w:ind w:left="0" w:firstLine="0"/>
      </w:pPr>
      <w:r>
        <w:t xml:space="preserve"> </w:t>
      </w:r>
    </w:p>
    <w:p w:rsidR="00963EFE" w:rsidRDefault="005C417B">
      <w:pPr>
        <w:spacing w:after="1193" w:line="265" w:lineRule="auto"/>
        <w:ind w:left="-5" w:hanging="10"/>
      </w:pPr>
      <w:proofErr w:type="gramStart"/>
      <w:r>
        <w:t>Captain :</w:t>
      </w:r>
      <w:proofErr w:type="gramEnd"/>
      <w:r>
        <w:t xml:space="preserve"> ……………………………………………….   </w:t>
      </w:r>
      <w:proofErr w:type="gramStart"/>
      <w:r>
        <w:t>Secretary :</w:t>
      </w:r>
      <w:proofErr w:type="gramEnd"/>
      <w:r>
        <w:t xml:space="preserve"> ……………………………………………..  19</w:t>
      </w:r>
      <w:r>
        <w:rPr>
          <w:vertAlign w:val="superscript"/>
        </w:rPr>
        <w:t>th</w:t>
      </w:r>
      <w:r>
        <w:t xml:space="preserve"> March 2018 </w:t>
      </w:r>
    </w:p>
    <w:p w:rsidR="00963EFE" w:rsidRDefault="005C417B">
      <w:pPr>
        <w:spacing w:after="99" w:line="259" w:lineRule="auto"/>
        <w:ind w:left="10" w:right="46" w:hanging="10"/>
        <w:jc w:val="right"/>
      </w:pPr>
      <w:r>
        <w:rPr>
          <w:sz w:val="20"/>
        </w:rPr>
        <w:lastRenderedPageBreak/>
        <w:t>Maylands Committee Meeting 22</w:t>
      </w:r>
      <w:r>
        <w:rPr>
          <w:sz w:val="20"/>
          <w:vertAlign w:val="superscript"/>
        </w:rPr>
        <w:t>nd</w:t>
      </w:r>
      <w:r>
        <w:rPr>
          <w:sz w:val="20"/>
        </w:rPr>
        <w:t xml:space="preserve"> February 2018 – Page 2 of 2 </w:t>
      </w:r>
    </w:p>
    <w:p w:rsidR="00963EFE" w:rsidRDefault="005C417B">
      <w:pPr>
        <w:spacing w:after="0" w:line="259" w:lineRule="auto"/>
        <w:ind w:left="0" w:firstLine="0"/>
        <w:jc w:val="right"/>
      </w:pPr>
      <w:r>
        <w:t xml:space="preserve"> </w:t>
      </w:r>
    </w:p>
    <w:sectPr w:rsidR="00963EFE">
      <w:pgSz w:w="11906" w:h="16838"/>
      <w:pgMar w:top="754" w:right="660" w:bottom="757"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24A8"/>
    <w:multiLevelType w:val="hybridMultilevel"/>
    <w:tmpl w:val="E3C6DA52"/>
    <w:lvl w:ilvl="0" w:tplc="FAA676AE">
      <w:start w:val="1"/>
      <w:numFmt w:val="bullet"/>
      <w:lvlText w:val="o"/>
      <w:lvlJc w:val="left"/>
      <w:pPr>
        <w:ind w:left="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68538A">
      <w:start w:val="1"/>
      <w:numFmt w:val="bullet"/>
      <w:lvlText w:val="o"/>
      <w:lvlJc w:val="left"/>
      <w:pPr>
        <w:ind w:left="1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103EF8">
      <w:start w:val="1"/>
      <w:numFmt w:val="bullet"/>
      <w:lvlText w:val="▪"/>
      <w:lvlJc w:val="left"/>
      <w:pPr>
        <w:ind w:left="2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98C1B8">
      <w:start w:val="1"/>
      <w:numFmt w:val="bullet"/>
      <w:lvlText w:val="•"/>
      <w:lvlJc w:val="left"/>
      <w:pPr>
        <w:ind w:left="3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7E9DC4">
      <w:start w:val="1"/>
      <w:numFmt w:val="bullet"/>
      <w:lvlText w:val="o"/>
      <w:lvlJc w:val="left"/>
      <w:pPr>
        <w:ind w:left="3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909BE8">
      <w:start w:val="1"/>
      <w:numFmt w:val="bullet"/>
      <w:lvlText w:val="▪"/>
      <w:lvlJc w:val="left"/>
      <w:pPr>
        <w:ind w:left="4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E469AE">
      <w:start w:val="1"/>
      <w:numFmt w:val="bullet"/>
      <w:lvlText w:val="•"/>
      <w:lvlJc w:val="left"/>
      <w:pPr>
        <w:ind w:left="5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042D6C">
      <w:start w:val="1"/>
      <w:numFmt w:val="bullet"/>
      <w:lvlText w:val="o"/>
      <w:lvlJc w:val="left"/>
      <w:pPr>
        <w:ind w:left="5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02C58">
      <w:start w:val="1"/>
      <w:numFmt w:val="bullet"/>
      <w:lvlText w:val="▪"/>
      <w:lvlJc w:val="left"/>
      <w:pPr>
        <w:ind w:left="6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014510"/>
    <w:multiLevelType w:val="hybridMultilevel"/>
    <w:tmpl w:val="56EADD44"/>
    <w:lvl w:ilvl="0" w:tplc="389E5A7E">
      <w:start w:val="1"/>
      <w:numFmt w:val="bullet"/>
      <w:lvlText w:val="o"/>
      <w:lvlJc w:val="left"/>
      <w:pPr>
        <w:ind w:left="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C8C966">
      <w:start w:val="1"/>
      <w:numFmt w:val="bullet"/>
      <w:lvlText w:val="o"/>
      <w:lvlJc w:val="left"/>
      <w:pPr>
        <w:ind w:left="1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8D6B0">
      <w:start w:val="1"/>
      <w:numFmt w:val="bullet"/>
      <w:lvlText w:val="▪"/>
      <w:lvlJc w:val="left"/>
      <w:pPr>
        <w:ind w:left="2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0413F2">
      <w:start w:val="1"/>
      <w:numFmt w:val="bullet"/>
      <w:lvlText w:val="•"/>
      <w:lvlJc w:val="left"/>
      <w:pPr>
        <w:ind w:left="3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EA84C8">
      <w:start w:val="1"/>
      <w:numFmt w:val="bullet"/>
      <w:lvlText w:val="o"/>
      <w:lvlJc w:val="left"/>
      <w:pPr>
        <w:ind w:left="3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A6432A">
      <w:start w:val="1"/>
      <w:numFmt w:val="bullet"/>
      <w:lvlText w:val="▪"/>
      <w:lvlJc w:val="left"/>
      <w:pPr>
        <w:ind w:left="4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BEFAA4">
      <w:start w:val="1"/>
      <w:numFmt w:val="bullet"/>
      <w:lvlText w:val="•"/>
      <w:lvlJc w:val="left"/>
      <w:pPr>
        <w:ind w:left="5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CF300">
      <w:start w:val="1"/>
      <w:numFmt w:val="bullet"/>
      <w:lvlText w:val="o"/>
      <w:lvlJc w:val="left"/>
      <w:pPr>
        <w:ind w:left="5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48AF2">
      <w:start w:val="1"/>
      <w:numFmt w:val="bullet"/>
      <w:lvlText w:val="▪"/>
      <w:lvlJc w:val="left"/>
      <w:pPr>
        <w:ind w:left="6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EFE"/>
    <w:rsid w:val="005C417B"/>
    <w:rsid w:val="00963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FD47"/>
  <w15:docId w15:val="{712F2342-7093-4545-8CC1-692ED59B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3" w:line="262" w:lineRule="auto"/>
      <w:ind w:left="852"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3"/>
      <w:ind w:left="12"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719</Words>
  <Characters>4103</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Maylands Committee Meeting Minutes 22 Feb 2018.docx</dc:title>
  <dc:subject/>
  <dc:creator>Allan</dc:creator>
  <cp:keywords/>
  <cp:lastModifiedBy>Owner</cp:lastModifiedBy>
  <cp:revision>2</cp:revision>
  <dcterms:created xsi:type="dcterms:W3CDTF">2018-02-27T09:24:00Z</dcterms:created>
  <dcterms:modified xsi:type="dcterms:W3CDTF">2018-02-27T09:24:00Z</dcterms:modified>
</cp:coreProperties>
</file>